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ECE0" w14:textId="77777777" w:rsidR="002D7E44" w:rsidRDefault="002D7E44" w:rsidP="00285B8E">
      <w:pPr>
        <w:spacing w:after="0" w:line="360" w:lineRule="auto"/>
        <w:rPr>
          <w:rFonts w:asciiTheme="majorHAnsi" w:hAnsiTheme="majorHAnsi"/>
          <w:sz w:val="24"/>
          <w:szCs w:val="24"/>
        </w:rPr>
      </w:pPr>
    </w:p>
    <w:p w14:paraId="55F8F47D"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32"/>
          <w:szCs w:val="32"/>
        </w:rPr>
      </w:pPr>
      <w:r w:rsidRPr="00411D40">
        <w:rPr>
          <w:rFonts w:asciiTheme="majorHAnsi" w:eastAsiaTheme="minorEastAsia" w:hAnsiTheme="majorHAnsi" w:cs="Arial"/>
          <w:b/>
          <w:bCs/>
          <w:i/>
          <w:iCs/>
          <w:noProof/>
          <w:sz w:val="28"/>
          <w:szCs w:val="28"/>
        </w:rPr>
        <w:drawing>
          <wp:inline distT="0" distB="0" distL="0" distR="0" wp14:anchorId="1941762C" wp14:editId="7F5F33B9">
            <wp:extent cx="858741" cy="713028"/>
            <wp:effectExtent l="0" t="0" r="0" b="0"/>
            <wp:docPr id="1" name="Picture 1" descr="C:\Users\nicolettephillips\AppData\Local\Microsoft\Windows\Temporary Internet Files\Content.IE5\O1ZIQNCI\MC900000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ephillips\AppData\Local\Microsoft\Windows\Temporary Internet Files\Content.IE5\O1ZIQNCI\MC9000009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13" cy="717405"/>
                    </a:xfrm>
                    <a:prstGeom prst="rect">
                      <a:avLst/>
                    </a:prstGeom>
                    <a:noFill/>
                    <a:ln>
                      <a:noFill/>
                    </a:ln>
                  </pic:spPr>
                </pic:pic>
              </a:graphicData>
            </a:graphic>
          </wp:inline>
        </w:drawing>
      </w:r>
      <w:r w:rsidRPr="00411D40">
        <w:rPr>
          <w:rFonts w:asciiTheme="majorHAnsi" w:eastAsiaTheme="minorEastAsia" w:hAnsiTheme="majorHAnsi" w:cs="Arial"/>
          <w:b/>
          <w:bCs/>
          <w:i/>
          <w:iCs/>
          <w:sz w:val="32"/>
          <w:szCs w:val="32"/>
        </w:rPr>
        <w:t xml:space="preserve">NFCS SUMMER READING LIST – </w:t>
      </w:r>
      <w:r>
        <w:rPr>
          <w:rFonts w:asciiTheme="majorHAnsi" w:eastAsiaTheme="minorEastAsia" w:hAnsiTheme="majorHAnsi" w:cs="Arial"/>
          <w:b/>
          <w:bCs/>
          <w:i/>
          <w:iCs/>
          <w:sz w:val="32"/>
          <w:szCs w:val="32"/>
        </w:rPr>
        <w:t>THIRD</w:t>
      </w:r>
      <w:r w:rsidRPr="00411D40">
        <w:rPr>
          <w:rFonts w:asciiTheme="majorHAnsi" w:eastAsiaTheme="minorEastAsia" w:hAnsiTheme="majorHAnsi" w:cs="Arial"/>
          <w:b/>
          <w:bCs/>
          <w:i/>
          <w:iCs/>
          <w:sz w:val="32"/>
          <w:szCs w:val="32"/>
        </w:rPr>
        <w:t xml:space="preserve"> GRADE</w:t>
      </w:r>
      <w:r w:rsidRPr="00411D40">
        <w:rPr>
          <w:rFonts w:asciiTheme="majorHAnsi" w:eastAsiaTheme="minorEastAsia" w:hAnsiTheme="majorHAnsi" w:cs="Arial"/>
          <w:b/>
          <w:bCs/>
          <w:i/>
          <w:iCs/>
          <w:noProof/>
          <w:sz w:val="32"/>
          <w:szCs w:val="32"/>
        </w:rPr>
        <w:drawing>
          <wp:inline distT="0" distB="0" distL="0" distR="0" wp14:anchorId="025033D3" wp14:editId="59E0E39E">
            <wp:extent cx="85979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713105"/>
                    </a:xfrm>
                    <a:prstGeom prst="rect">
                      <a:avLst/>
                    </a:prstGeom>
                    <a:noFill/>
                  </pic:spPr>
                </pic:pic>
              </a:graphicData>
            </a:graphic>
          </wp:inline>
        </w:drawing>
      </w:r>
    </w:p>
    <w:p w14:paraId="4AC83DB4" w14:textId="77777777" w:rsidR="00411D40" w:rsidRPr="00411D40" w:rsidRDefault="00411D40" w:rsidP="00411D40">
      <w:pPr>
        <w:widowControl w:val="0"/>
        <w:tabs>
          <w:tab w:val="left" w:pos="3030"/>
        </w:tabs>
        <w:autoSpaceDE w:val="0"/>
        <w:autoSpaceDN w:val="0"/>
        <w:adjustRightInd w:val="0"/>
        <w:spacing w:after="0" w:line="36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ab/>
      </w:r>
    </w:p>
    <w:p w14:paraId="7EF3F841" w14:textId="77777777" w:rsidR="00411D40" w:rsidRPr="00411D40" w:rsidRDefault="00411D40" w:rsidP="00411D40">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North Florida Christian School expects all students to read during the summer. Parents are encouraged to participate in this process by helping their child choose appropriate books to read. This suggested list for summer reading is not exclusive but attempts to provide choices for various reading abilities and interests. Children need guidance in selecting the right books. </w:t>
      </w:r>
    </w:p>
    <w:p w14:paraId="7087DBF5" w14:textId="77777777" w:rsidR="00411D40" w:rsidRPr="00411D40" w:rsidRDefault="00411D40" w:rsidP="00411D40">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Students entering the </w:t>
      </w:r>
      <w:r>
        <w:rPr>
          <w:rFonts w:asciiTheme="majorHAnsi" w:eastAsiaTheme="minorEastAsia" w:hAnsiTheme="majorHAnsi" w:cs="Arial"/>
          <w:sz w:val="24"/>
          <w:szCs w:val="24"/>
        </w:rPr>
        <w:t>Third Grade should read seven (7</w:t>
      </w:r>
      <w:r w:rsidRPr="00411D40">
        <w:rPr>
          <w:rFonts w:asciiTheme="majorHAnsi" w:eastAsiaTheme="minorEastAsia" w:hAnsiTheme="majorHAnsi" w:cs="Arial"/>
          <w:sz w:val="24"/>
          <w:szCs w:val="24"/>
        </w:rPr>
        <w:t>) books dur</w:t>
      </w:r>
      <w:r w:rsidR="003D1285">
        <w:rPr>
          <w:rFonts w:asciiTheme="majorHAnsi" w:eastAsiaTheme="minorEastAsia" w:hAnsiTheme="majorHAnsi" w:cs="Arial"/>
          <w:sz w:val="24"/>
          <w:szCs w:val="24"/>
        </w:rPr>
        <w:t>ing the summer.  Out of these seve</w:t>
      </w:r>
      <w:r w:rsidRPr="00411D40">
        <w:rPr>
          <w:rFonts w:asciiTheme="majorHAnsi" w:eastAsiaTheme="minorEastAsia" w:hAnsiTheme="majorHAnsi" w:cs="Arial"/>
          <w:sz w:val="24"/>
          <w:szCs w:val="24"/>
        </w:rPr>
        <w:t xml:space="preserve">n books </w:t>
      </w:r>
      <w:r>
        <w:rPr>
          <w:rFonts w:asciiTheme="majorHAnsi" w:eastAsiaTheme="minorEastAsia" w:hAnsiTheme="majorHAnsi" w:cs="Arial"/>
          <w:sz w:val="24"/>
          <w:szCs w:val="24"/>
          <w:u w:val="single"/>
        </w:rPr>
        <w:t>at least three</w:t>
      </w:r>
      <w:r w:rsidRPr="00411D40">
        <w:rPr>
          <w:rFonts w:asciiTheme="majorHAnsi" w:eastAsiaTheme="minorEastAsia" w:hAnsiTheme="majorHAnsi" w:cs="Arial"/>
          <w:sz w:val="24"/>
          <w:szCs w:val="24"/>
        </w:rPr>
        <w:t xml:space="preserve"> book</w:t>
      </w:r>
      <w:r>
        <w:rPr>
          <w:rFonts w:asciiTheme="majorHAnsi" w:eastAsiaTheme="minorEastAsia" w:hAnsiTheme="majorHAnsi" w:cs="Arial"/>
          <w:sz w:val="24"/>
          <w:szCs w:val="24"/>
        </w:rPr>
        <w:t>s must be</w:t>
      </w:r>
      <w:r w:rsidRPr="00411D40">
        <w:rPr>
          <w:rFonts w:asciiTheme="majorHAnsi" w:eastAsiaTheme="minorEastAsia" w:hAnsiTheme="majorHAnsi" w:cs="Arial"/>
          <w:sz w:val="24"/>
          <w:szCs w:val="24"/>
        </w:rPr>
        <w:t xml:space="preserve"> chapter book</w:t>
      </w:r>
      <w:r>
        <w:rPr>
          <w:rFonts w:asciiTheme="majorHAnsi" w:eastAsiaTheme="minorEastAsia" w:hAnsiTheme="majorHAnsi" w:cs="Arial"/>
          <w:sz w:val="24"/>
          <w:szCs w:val="24"/>
        </w:rPr>
        <w:t>s</w:t>
      </w:r>
      <w:r w:rsidRPr="00411D40">
        <w:rPr>
          <w:rFonts w:asciiTheme="majorHAnsi" w:eastAsiaTheme="minorEastAsia" w:hAnsiTheme="majorHAnsi" w:cs="Arial"/>
          <w:sz w:val="24"/>
          <w:szCs w:val="24"/>
        </w:rPr>
        <w:t xml:space="preserve">. The book title and author’s name should be written at the bottom of this form.  </w:t>
      </w:r>
      <w:r w:rsidRPr="00E618F0">
        <w:rPr>
          <w:rFonts w:asciiTheme="majorHAnsi" w:eastAsiaTheme="minorEastAsia" w:hAnsiTheme="majorHAnsi" w:cs="Arial"/>
          <w:sz w:val="24"/>
          <w:szCs w:val="24"/>
          <w:u w:val="single"/>
        </w:rPr>
        <w:t>The attached form should be completed discussing one chapter book</w:t>
      </w:r>
      <w:r w:rsidR="00E618F0">
        <w:rPr>
          <w:rFonts w:asciiTheme="majorHAnsi" w:eastAsiaTheme="minorEastAsia" w:hAnsiTheme="majorHAnsi" w:cs="Arial"/>
          <w:sz w:val="24"/>
          <w:szCs w:val="24"/>
          <w:u w:val="single"/>
        </w:rPr>
        <w:t xml:space="preserve"> of your choice</w:t>
      </w:r>
      <w:r w:rsidRPr="00411D40">
        <w:rPr>
          <w:rFonts w:asciiTheme="majorHAnsi" w:eastAsiaTheme="minorEastAsia" w:hAnsiTheme="majorHAnsi" w:cs="Arial"/>
          <w:sz w:val="24"/>
          <w:szCs w:val="24"/>
        </w:rPr>
        <w:t>.  The completed list and chapter book form should be signed by a parent and submitted to the teacher on the first day of the new school year.  Each child that turns in their summer reading the first week of school will participate in an off campus lunch with their class and receive a bonus reading test grade of 100.</w:t>
      </w:r>
    </w:p>
    <w:p w14:paraId="270E3A12" w14:textId="77777777" w:rsidR="00411D40" w:rsidRPr="00411D40" w:rsidRDefault="00411D40" w:rsidP="00411D40">
      <w:pPr>
        <w:widowControl w:val="0"/>
        <w:overflowPunct w:val="0"/>
        <w:autoSpaceDE w:val="0"/>
        <w:autoSpaceDN w:val="0"/>
        <w:adjustRightInd w:val="0"/>
        <w:spacing w:after="0" w:line="251" w:lineRule="auto"/>
        <w:ind w:right="420"/>
        <w:rPr>
          <w:rFonts w:asciiTheme="majorHAnsi" w:eastAsiaTheme="minorEastAsia" w:hAnsiTheme="majorHAnsi" w:cs="Times New Roman"/>
          <w:sz w:val="24"/>
          <w:szCs w:val="24"/>
        </w:rPr>
      </w:pPr>
    </w:p>
    <w:tbl>
      <w:tblPr>
        <w:tblpPr w:leftFromText="180" w:rightFromText="180" w:vertAnchor="text" w:horzAnchor="margin" w:tblpXSpec="center" w:tblpY="84"/>
        <w:tblW w:w="10450" w:type="dxa"/>
        <w:tblLayout w:type="fixed"/>
        <w:tblCellMar>
          <w:left w:w="0" w:type="dxa"/>
          <w:right w:w="0" w:type="dxa"/>
        </w:tblCellMar>
        <w:tblLook w:val="0000" w:firstRow="0" w:lastRow="0" w:firstColumn="0" w:lastColumn="0" w:noHBand="0" w:noVBand="0"/>
      </w:tblPr>
      <w:tblGrid>
        <w:gridCol w:w="4590"/>
        <w:gridCol w:w="2160"/>
        <w:gridCol w:w="3700"/>
      </w:tblGrid>
      <w:tr w:rsidR="00411D40" w:rsidRPr="00411D40" w14:paraId="6BDEF964" w14:textId="77777777" w:rsidTr="00750E92">
        <w:trPr>
          <w:trHeight w:val="238"/>
        </w:trPr>
        <w:tc>
          <w:tcPr>
            <w:tcW w:w="4590" w:type="dxa"/>
            <w:tcBorders>
              <w:top w:val="single" w:sz="8" w:space="0" w:color="auto"/>
              <w:left w:val="single" w:sz="8" w:space="0" w:color="auto"/>
              <w:bottom w:val="nil"/>
              <w:right w:val="single" w:sz="8" w:space="0" w:color="auto"/>
            </w:tcBorders>
            <w:vAlign w:val="bottom"/>
          </w:tcPr>
          <w:p w14:paraId="67D685F3" w14:textId="77777777" w:rsidR="00411D40" w:rsidRPr="00411D40" w:rsidRDefault="00411D40" w:rsidP="00411D40">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Title</w:t>
            </w:r>
          </w:p>
        </w:tc>
        <w:tc>
          <w:tcPr>
            <w:tcW w:w="2160" w:type="dxa"/>
            <w:tcBorders>
              <w:top w:val="single" w:sz="8" w:space="0" w:color="auto"/>
              <w:left w:val="nil"/>
              <w:bottom w:val="nil"/>
              <w:right w:val="single" w:sz="8" w:space="0" w:color="auto"/>
            </w:tcBorders>
            <w:vAlign w:val="bottom"/>
          </w:tcPr>
          <w:p w14:paraId="2BDDAB12" w14:textId="77777777" w:rsidR="00411D40" w:rsidRPr="00411D40" w:rsidRDefault="00411D40" w:rsidP="00411D40">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Author</w:t>
            </w:r>
          </w:p>
        </w:tc>
        <w:tc>
          <w:tcPr>
            <w:tcW w:w="3700" w:type="dxa"/>
            <w:tcBorders>
              <w:top w:val="single" w:sz="8" w:space="0" w:color="auto"/>
              <w:left w:val="nil"/>
              <w:bottom w:val="nil"/>
              <w:right w:val="single" w:sz="8" w:space="0" w:color="auto"/>
            </w:tcBorders>
            <w:vAlign w:val="bottom"/>
          </w:tcPr>
          <w:p w14:paraId="71F8ABAD" w14:textId="77777777" w:rsidR="00411D40" w:rsidRPr="00411D40" w:rsidRDefault="00411D40" w:rsidP="00411D40">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Bonus Box!  List any extra books you may have read.</w:t>
            </w:r>
          </w:p>
        </w:tc>
      </w:tr>
      <w:tr w:rsidR="00411D40" w:rsidRPr="00411D40" w14:paraId="31D3EFBB" w14:textId="77777777" w:rsidTr="00750E92">
        <w:trPr>
          <w:trHeight w:val="80"/>
        </w:trPr>
        <w:tc>
          <w:tcPr>
            <w:tcW w:w="4590" w:type="dxa"/>
            <w:tcBorders>
              <w:top w:val="nil"/>
              <w:left w:val="single" w:sz="8" w:space="0" w:color="auto"/>
              <w:bottom w:val="single" w:sz="8" w:space="0" w:color="auto"/>
              <w:right w:val="single" w:sz="8" w:space="0" w:color="auto"/>
            </w:tcBorders>
            <w:vAlign w:val="bottom"/>
          </w:tcPr>
          <w:p w14:paraId="641260BF"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2160" w:type="dxa"/>
            <w:tcBorders>
              <w:top w:val="nil"/>
              <w:left w:val="nil"/>
              <w:bottom w:val="single" w:sz="8" w:space="0" w:color="auto"/>
              <w:right w:val="single" w:sz="8" w:space="0" w:color="auto"/>
            </w:tcBorders>
            <w:vAlign w:val="bottom"/>
          </w:tcPr>
          <w:p w14:paraId="30165D20"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4FF5104" w14:textId="77777777" w:rsidR="00411D40" w:rsidRPr="00411D40" w:rsidRDefault="00411D40" w:rsidP="00411D40">
            <w:pPr>
              <w:widowControl w:val="0"/>
              <w:autoSpaceDE w:val="0"/>
              <w:autoSpaceDN w:val="0"/>
              <w:adjustRightInd w:val="0"/>
              <w:spacing w:after="0" w:line="240" w:lineRule="auto"/>
              <w:jc w:val="center"/>
              <w:rPr>
                <w:rFonts w:asciiTheme="majorHAnsi" w:eastAsiaTheme="minorEastAsia" w:hAnsiTheme="majorHAnsi" w:cs="Times New Roman"/>
                <w:sz w:val="24"/>
                <w:szCs w:val="24"/>
              </w:rPr>
            </w:pPr>
          </w:p>
        </w:tc>
      </w:tr>
      <w:tr w:rsidR="00411D40" w:rsidRPr="00411D40" w14:paraId="19D9E718" w14:textId="77777777" w:rsidTr="00750E92">
        <w:trPr>
          <w:trHeight w:val="323"/>
        </w:trPr>
        <w:tc>
          <w:tcPr>
            <w:tcW w:w="4590" w:type="dxa"/>
            <w:tcBorders>
              <w:top w:val="nil"/>
              <w:left w:val="single" w:sz="8" w:space="0" w:color="auto"/>
              <w:bottom w:val="single" w:sz="8" w:space="0" w:color="auto"/>
              <w:right w:val="single" w:sz="8" w:space="0" w:color="auto"/>
            </w:tcBorders>
            <w:vAlign w:val="bottom"/>
          </w:tcPr>
          <w:p w14:paraId="2AA09447"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1.</w:t>
            </w:r>
          </w:p>
        </w:tc>
        <w:tc>
          <w:tcPr>
            <w:tcW w:w="2160" w:type="dxa"/>
            <w:tcBorders>
              <w:top w:val="nil"/>
              <w:left w:val="nil"/>
              <w:bottom w:val="single" w:sz="8" w:space="0" w:color="auto"/>
              <w:right w:val="single" w:sz="8" w:space="0" w:color="auto"/>
            </w:tcBorders>
            <w:vAlign w:val="bottom"/>
          </w:tcPr>
          <w:p w14:paraId="6D653C3C"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FC4BED5"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411D40" w:rsidRPr="00411D40" w14:paraId="409FB4AF" w14:textId="77777777" w:rsidTr="00750E92">
        <w:trPr>
          <w:trHeight w:val="326"/>
        </w:trPr>
        <w:tc>
          <w:tcPr>
            <w:tcW w:w="4590" w:type="dxa"/>
            <w:tcBorders>
              <w:top w:val="nil"/>
              <w:left w:val="single" w:sz="8" w:space="0" w:color="auto"/>
              <w:bottom w:val="single" w:sz="8" w:space="0" w:color="auto"/>
              <w:right w:val="single" w:sz="8" w:space="0" w:color="auto"/>
            </w:tcBorders>
            <w:vAlign w:val="bottom"/>
          </w:tcPr>
          <w:p w14:paraId="578344E8"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2.</w:t>
            </w:r>
          </w:p>
        </w:tc>
        <w:tc>
          <w:tcPr>
            <w:tcW w:w="2160" w:type="dxa"/>
            <w:tcBorders>
              <w:top w:val="nil"/>
              <w:left w:val="nil"/>
              <w:bottom w:val="single" w:sz="8" w:space="0" w:color="auto"/>
              <w:right w:val="single" w:sz="8" w:space="0" w:color="auto"/>
            </w:tcBorders>
            <w:vAlign w:val="bottom"/>
          </w:tcPr>
          <w:p w14:paraId="61F7532B"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83E7F1F"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411D40" w:rsidRPr="00411D40" w14:paraId="48F0BF6F" w14:textId="77777777" w:rsidTr="00750E92">
        <w:trPr>
          <w:trHeight w:val="323"/>
        </w:trPr>
        <w:tc>
          <w:tcPr>
            <w:tcW w:w="4590" w:type="dxa"/>
            <w:tcBorders>
              <w:top w:val="nil"/>
              <w:left w:val="single" w:sz="8" w:space="0" w:color="auto"/>
              <w:bottom w:val="single" w:sz="8" w:space="0" w:color="auto"/>
              <w:right w:val="single" w:sz="8" w:space="0" w:color="auto"/>
            </w:tcBorders>
            <w:vAlign w:val="bottom"/>
          </w:tcPr>
          <w:p w14:paraId="49E3710B"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3.</w:t>
            </w:r>
          </w:p>
        </w:tc>
        <w:tc>
          <w:tcPr>
            <w:tcW w:w="2160" w:type="dxa"/>
            <w:tcBorders>
              <w:top w:val="nil"/>
              <w:left w:val="nil"/>
              <w:bottom w:val="single" w:sz="8" w:space="0" w:color="auto"/>
              <w:right w:val="single" w:sz="8" w:space="0" w:color="auto"/>
            </w:tcBorders>
            <w:vAlign w:val="bottom"/>
          </w:tcPr>
          <w:p w14:paraId="35749A2C"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54B6865"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411D40" w:rsidRPr="00411D40" w14:paraId="5E3E44A3" w14:textId="77777777" w:rsidTr="00750E92">
        <w:trPr>
          <w:trHeight w:val="326"/>
        </w:trPr>
        <w:tc>
          <w:tcPr>
            <w:tcW w:w="4590" w:type="dxa"/>
            <w:tcBorders>
              <w:top w:val="nil"/>
              <w:left w:val="single" w:sz="8" w:space="0" w:color="auto"/>
              <w:bottom w:val="single" w:sz="8" w:space="0" w:color="auto"/>
              <w:right w:val="single" w:sz="8" w:space="0" w:color="auto"/>
            </w:tcBorders>
            <w:vAlign w:val="bottom"/>
          </w:tcPr>
          <w:p w14:paraId="56ECEFDF"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4.</w:t>
            </w:r>
          </w:p>
        </w:tc>
        <w:tc>
          <w:tcPr>
            <w:tcW w:w="2160" w:type="dxa"/>
            <w:tcBorders>
              <w:top w:val="nil"/>
              <w:left w:val="nil"/>
              <w:bottom w:val="single" w:sz="8" w:space="0" w:color="auto"/>
              <w:right w:val="single" w:sz="8" w:space="0" w:color="auto"/>
            </w:tcBorders>
            <w:vAlign w:val="bottom"/>
          </w:tcPr>
          <w:p w14:paraId="5ABB2317"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583E0478"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411D40" w:rsidRPr="00411D40" w14:paraId="45E413B4" w14:textId="77777777" w:rsidTr="00750E92">
        <w:trPr>
          <w:trHeight w:val="323"/>
        </w:trPr>
        <w:tc>
          <w:tcPr>
            <w:tcW w:w="4590" w:type="dxa"/>
            <w:tcBorders>
              <w:top w:val="nil"/>
              <w:left w:val="single" w:sz="8" w:space="0" w:color="auto"/>
              <w:bottom w:val="single" w:sz="8" w:space="0" w:color="auto"/>
              <w:right w:val="single" w:sz="8" w:space="0" w:color="auto"/>
            </w:tcBorders>
            <w:vAlign w:val="bottom"/>
          </w:tcPr>
          <w:p w14:paraId="15DC0147"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5.</w:t>
            </w:r>
          </w:p>
        </w:tc>
        <w:tc>
          <w:tcPr>
            <w:tcW w:w="2160" w:type="dxa"/>
            <w:tcBorders>
              <w:top w:val="nil"/>
              <w:left w:val="nil"/>
              <w:bottom w:val="single" w:sz="8" w:space="0" w:color="auto"/>
              <w:right w:val="single" w:sz="8" w:space="0" w:color="auto"/>
            </w:tcBorders>
            <w:vAlign w:val="bottom"/>
          </w:tcPr>
          <w:p w14:paraId="3429AF06"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3E2C55CB"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411D40" w:rsidRPr="00411D40" w14:paraId="228A282D" w14:textId="77777777" w:rsidTr="00750E92">
        <w:trPr>
          <w:trHeight w:val="326"/>
        </w:trPr>
        <w:tc>
          <w:tcPr>
            <w:tcW w:w="4590" w:type="dxa"/>
            <w:tcBorders>
              <w:top w:val="nil"/>
              <w:left w:val="single" w:sz="8" w:space="0" w:color="auto"/>
              <w:bottom w:val="single" w:sz="8" w:space="0" w:color="auto"/>
              <w:right w:val="single" w:sz="8" w:space="0" w:color="auto"/>
            </w:tcBorders>
            <w:vAlign w:val="bottom"/>
          </w:tcPr>
          <w:p w14:paraId="59D4BAC1"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6.</w:t>
            </w:r>
          </w:p>
        </w:tc>
        <w:tc>
          <w:tcPr>
            <w:tcW w:w="2160" w:type="dxa"/>
            <w:tcBorders>
              <w:top w:val="nil"/>
              <w:left w:val="nil"/>
              <w:bottom w:val="single" w:sz="8" w:space="0" w:color="auto"/>
              <w:right w:val="single" w:sz="8" w:space="0" w:color="auto"/>
            </w:tcBorders>
            <w:vAlign w:val="bottom"/>
          </w:tcPr>
          <w:p w14:paraId="510D5A33"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084A3970"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411D40" w:rsidRPr="00411D40" w14:paraId="7BC963B4" w14:textId="77777777" w:rsidTr="00750E92">
        <w:trPr>
          <w:trHeight w:val="323"/>
        </w:trPr>
        <w:tc>
          <w:tcPr>
            <w:tcW w:w="4590" w:type="dxa"/>
            <w:tcBorders>
              <w:top w:val="nil"/>
              <w:left w:val="single" w:sz="8" w:space="0" w:color="auto"/>
              <w:bottom w:val="single" w:sz="8" w:space="0" w:color="auto"/>
              <w:right w:val="single" w:sz="8" w:space="0" w:color="auto"/>
            </w:tcBorders>
            <w:vAlign w:val="bottom"/>
          </w:tcPr>
          <w:p w14:paraId="2933F973"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7.</w:t>
            </w:r>
          </w:p>
        </w:tc>
        <w:tc>
          <w:tcPr>
            <w:tcW w:w="2160" w:type="dxa"/>
            <w:tcBorders>
              <w:top w:val="nil"/>
              <w:left w:val="nil"/>
              <w:bottom w:val="single" w:sz="8" w:space="0" w:color="auto"/>
              <w:right w:val="single" w:sz="8" w:space="0" w:color="auto"/>
            </w:tcBorders>
            <w:vAlign w:val="bottom"/>
          </w:tcPr>
          <w:p w14:paraId="49F585F8"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B216916"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tc>
      </w:tr>
    </w:tbl>
    <w:p w14:paraId="7802F430" w14:textId="77777777" w:rsidR="00411D40" w:rsidRDefault="00411D40" w:rsidP="00411D40">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245EC2C3" w14:textId="77777777" w:rsidR="007B02AC" w:rsidRDefault="007B02AC" w:rsidP="00411D40">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626266EA" w14:textId="77777777" w:rsidR="007B02AC" w:rsidRPr="00411D40" w:rsidRDefault="007B02AC" w:rsidP="00411D40">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7413020F" w14:textId="77777777"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Times New Roman"/>
          <w:sz w:val="24"/>
          <w:szCs w:val="24"/>
        </w:rPr>
      </w:pPr>
    </w:p>
    <w:p w14:paraId="1842FE99" w14:textId="7835BBF9" w:rsidR="00411D40" w:rsidRPr="00411D40" w:rsidRDefault="00411D40" w:rsidP="00411D40">
      <w:pPr>
        <w:widowControl w:val="0"/>
        <w:autoSpaceDE w:val="0"/>
        <w:autoSpaceDN w:val="0"/>
        <w:adjustRightInd w:val="0"/>
        <w:spacing w:after="0" w:line="240" w:lineRule="auto"/>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 Student’s Name_______________________</w:t>
      </w:r>
      <w:r w:rsidR="00B216DD">
        <w:rPr>
          <w:rFonts w:asciiTheme="majorHAnsi" w:eastAsiaTheme="minorEastAsia" w:hAnsiTheme="majorHAnsi" w:cs="Arial"/>
          <w:sz w:val="24"/>
          <w:szCs w:val="24"/>
        </w:rPr>
        <w:t>________________________    20</w:t>
      </w:r>
      <w:r w:rsidR="005A75BA">
        <w:rPr>
          <w:rFonts w:asciiTheme="majorHAnsi" w:eastAsiaTheme="minorEastAsia" w:hAnsiTheme="majorHAnsi" w:cs="Arial"/>
          <w:sz w:val="24"/>
          <w:szCs w:val="24"/>
        </w:rPr>
        <w:t>20</w:t>
      </w:r>
      <w:r w:rsidR="00B216DD">
        <w:rPr>
          <w:rFonts w:asciiTheme="majorHAnsi" w:eastAsiaTheme="minorEastAsia" w:hAnsiTheme="majorHAnsi" w:cs="Arial"/>
          <w:sz w:val="24"/>
          <w:szCs w:val="24"/>
        </w:rPr>
        <w:t>-20</w:t>
      </w:r>
      <w:r w:rsidR="00FD5107">
        <w:rPr>
          <w:rFonts w:asciiTheme="majorHAnsi" w:eastAsiaTheme="minorEastAsia" w:hAnsiTheme="majorHAnsi" w:cs="Arial"/>
          <w:sz w:val="24"/>
          <w:szCs w:val="24"/>
        </w:rPr>
        <w:t>2</w:t>
      </w:r>
      <w:r w:rsidR="005A75BA">
        <w:rPr>
          <w:rFonts w:asciiTheme="majorHAnsi" w:eastAsiaTheme="minorEastAsia" w:hAnsiTheme="majorHAnsi" w:cs="Arial"/>
          <w:sz w:val="24"/>
          <w:szCs w:val="24"/>
        </w:rPr>
        <w:t>1</w:t>
      </w:r>
      <w:r w:rsidR="004B67A9">
        <w:rPr>
          <w:rFonts w:asciiTheme="majorHAnsi" w:eastAsiaTheme="minorEastAsia" w:hAnsiTheme="majorHAnsi" w:cs="Arial"/>
          <w:sz w:val="24"/>
          <w:szCs w:val="24"/>
        </w:rPr>
        <w:t xml:space="preserve"> Grade ___________</w:t>
      </w:r>
    </w:p>
    <w:p w14:paraId="5D2E04E1" w14:textId="77777777" w:rsidR="00411D40" w:rsidRPr="00411D40" w:rsidRDefault="00411D40" w:rsidP="00411D40">
      <w:pPr>
        <w:widowControl w:val="0"/>
        <w:autoSpaceDE w:val="0"/>
        <w:autoSpaceDN w:val="0"/>
        <w:adjustRightInd w:val="0"/>
        <w:spacing w:after="0" w:line="240" w:lineRule="auto"/>
        <w:ind w:left="60"/>
        <w:rPr>
          <w:rFonts w:asciiTheme="majorHAnsi" w:eastAsiaTheme="minorEastAsia" w:hAnsiTheme="majorHAnsi" w:cs="Arial"/>
          <w:sz w:val="24"/>
          <w:szCs w:val="24"/>
        </w:rPr>
      </w:pPr>
    </w:p>
    <w:p w14:paraId="031EAB24" w14:textId="7EB0D1D5" w:rsidR="007B02AC" w:rsidRDefault="00411D40" w:rsidP="0079051D">
      <w:pPr>
        <w:widowControl w:val="0"/>
        <w:autoSpaceDE w:val="0"/>
        <w:autoSpaceDN w:val="0"/>
        <w:adjustRightInd w:val="0"/>
        <w:spacing w:after="0" w:line="240" w:lineRule="auto"/>
        <w:ind w:left="60"/>
        <w:rPr>
          <w:rFonts w:asciiTheme="majorHAnsi" w:eastAsiaTheme="minorEastAsia" w:hAnsiTheme="majorHAnsi" w:cs="Arial"/>
          <w:b/>
          <w:sz w:val="24"/>
          <w:szCs w:val="24"/>
          <w:u w:val="single"/>
        </w:rPr>
      </w:pPr>
      <w:r w:rsidRPr="00411D40">
        <w:rPr>
          <w:rFonts w:asciiTheme="majorHAnsi" w:eastAsiaTheme="minorEastAsia" w:hAnsiTheme="majorHAnsi" w:cs="Arial"/>
          <w:sz w:val="24"/>
          <w:szCs w:val="24"/>
        </w:rPr>
        <w:t xml:space="preserve">Parent Signature _____________________________________________    Date Due:  </w:t>
      </w:r>
      <w:r w:rsidR="00FD5107">
        <w:rPr>
          <w:rFonts w:asciiTheme="majorHAnsi" w:hAnsiTheme="majorHAnsi" w:cs="Arial"/>
          <w:b/>
          <w:sz w:val="24"/>
          <w:szCs w:val="24"/>
          <w:u w:val="single"/>
        </w:rPr>
        <w:t>August 12, 20</w:t>
      </w:r>
      <w:r w:rsidR="005A75BA">
        <w:rPr>
          <w:rFonts w:asciiTheme="majorHAnsi" w:hAnsiTheme="majorHAnsi" w:cs="Arial"/>
          <w:b/>
          <w:sz w:val="24"/>
          <w:szCs w:val="24"/>
          <w:u w:val="single"/>
        </w:rPr>
        <w:t>20</w:t>
      </w:r>
    </w:p>
    <w:p w14:paraId="487F87BA" w14:textId="77777777" w:rsidR="0079051D" w:rsidRPr="0079051D" w:rsidRDefault="0079051D" w:rsidP="0079051D">
      <w:pPr>
        <w:widowControl w:val="0"/>
        <w:autoSpaceDE w:val="0"/>
        <w:autoSpaceDN w:val="0"/>
        <w:adjustRightInd w:val="0"/>
        <w:spacing w:after="0" w:line="240" w:lineRule="auto"/>
        <w:ind w:left="60"/>
        <w:rPr>
          <w:rFonts w:asciiTheme="majorHAnsi" w:eastAsiaTheme="minorEastAsia" w:hAnsiTheme="majorHAnsi" w:cs="Arial"/>
          <w:b/>
          <w:sz w:val="24"/>
          <w:szCs w:val="24"/>
          <w:u w:val="single"/>
        </w:rPr>
      </w:pPr>
    </w:p>
    <w:p w14:paraId="4A982798" w14:textId="77777777" w:rsidR="007B02AC" w:rsidRDefault="007B02AC" w:rsidP="00CF673D">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4A33CFCE" w14:textId="77777777" w:rsidR="001C4138" w:rsidRDefault="001C4138" w:rsidP="00CF673D">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40B7FDA8" w14:textId="77777777" w:rsidR="00CF673D" w:rsidRPr="00CF673D" w:rsidRDefault="00CF673D" w:rsidP="00CF673D">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r w:rsidRPr="00CF673D">
        <w:rPr>
          <w:rFonts w:asciiTheme="majorHAnsi" w:eastAsiaTheme="minorEastAsia" w:hAnsiTheme="majorHAnsi" w:cs="Times New Roman"/>
          <w:b/>
          <w:sz w:val="32"/>
          <w:szCs w:val="32"/>
        </w:rPr>
        <w:t>NFCS Summer Reading Form</w:t>
      </w:r>
    </w:p>
    <w:p w14:paraId="6D8AFE7B" w14:textId="77777777" w:rsidR="00CF673D" w:rsidRPr="00CF673D" w:rsidRDefault="00CF673D" w:rsidP="00CF673D">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r w:rsidRPr="00CF673D">
        <w:rPr>
          <w:rFonts w:asciiTheme="majorHAnsi" w:eastAsiaTheme="minorEastAsia" w:hAnsiTheme="majorHAnsi" w:cs="Times New Roman"/>
          <w:b/>
          <w:sz w:val="32"/>
          <w:szCs w:val="32"/>
        </w:rPr>
        <w:t>Chapter Book</w:t>
      </w:r>
    </w:p>
    <w:p w14:paraId="08519678" w14:textId="77777777" w:rsidR="00CF673D" w:rsidRPr="00CF673D" w:rsidRDefault="00CF673D" w:rsidP="00CF673D">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3D062EB8" w14:textId="77777777" w:rsidR="00CF673D" w:rsidRPr="00CF673D" w:rsidRDefault="00CF673D" w:rsidP="00CF673D">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r w:rsidRPr="00CF673D">
        <w:rPr>
          <w:rFonts w:asciiTheme="majorHAnsi" w:eastAsiaTheme="minorEastAsia" w:hAnsiTheme="majorHAnsi" w:cs="Times New Roman"/>
          <w:sz w:val="32"/>
          <w:szCs w:val="32"/>
        </w:rPr>
        <w:t>Name______________________________</w:t>
      </w:r>
      <w:r>
        <w:rPr>
          <w:rFonts w:asciiTheme="majorHAnsi" w:eastAsiaTheme="minorEastAsia" w:hAnsiTheme="majorHAnsi" w:cs="Times New Roman"/>
          <w:sz w:val="32"/>
          <w:szCs w:val="32"/>
        </w:rPr>
        <w:t>__________________  Grade _____3</w:t>
      </w:r>
      <w:r w:rsidRPr="00CF673D">
        <w:rPr>
          <w:rFonts w:asciiTheme="majorHAnsi" w:eastAsiaTheme="minorEastAsia" w:hAnsiTheme="majorHAnsi" w:cs="Times New Roman"/>
          <w:sz w:val="32"/>
          <w:szCs w:val="32"/>
        </w:rPr>
        <w:t>______</w:t>
      </w:r>
    </w:p>
    <w:p w14:paraId="313B1A5E" w14:textId="77777777" w:rsidR="00CF673D" w:rsidRPr="00CF673D" w:rsidRDefault="00CF673D" w:rsidP="00CF673D">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436F539A" w14:textId="77777777" w:rsidR="00CF673D" w:rsidRPr="00CF673D" w:rsidRDefault="00CF673D" w:rsidP="00CF673D">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The title of my book was:</w:t>
      </w:r>
    </w:p>
    <w:p w14:paraId="20E7116A"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B93DA82" w14:textId="77777777" w:rsidR="00CF673D" w:rsidRPr="00CF673D" w:rsidRDefault="00CF673D" w:rsidP="00CF673D">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232A69C"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7C2E9266" w14:textId="77777777" w:rsidR="00CF673D" w:rsidRPr="00CF673D" w:rsidRDefault="00CF673D" w:rsidP="00CF673D">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The author of my book was:</w:t>
      </w:r>
    </w:p>
    <w:p w14:paraId="21B34A31"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76320C72" w14:textId="77777777" w:rsidR="00CF673D" w:rsidRPr="00CF673D" w:rsidRDefault="00CF673D" w:rsidP="00CF673D">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791458A9"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1C9A574A" w14:textId="77777777" w:rsidR="00CF673D" w:rsidRPr="00CF673D" w:rsidRDefault="00CF673D" w:rsidP="00CF673D">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The illustrator of my book was:  (if necessary)</w:t>
      </w:r>
    </w:p>
    <w:p w14:paraId="68136A27"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4BDC43D1" w14:textId="77777777" w:rsidR="00CF673D" w:rsidRPr="00CF673D" w:rsidRDefault="00CF673D" w:rsidP="00CF673D">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C22871C"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3A62360" w14:textId="77777777" w:rsidR="00CF673D" w:rsidRPr="00CF673D" w:rsidRDefault="00CF673D" w:rsidP="00CF673D">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Did I like the book?  Why or why not?</w:t>
      </w:r>
    </w:p>
    <w:p w14:paraId="07A7EA6D"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4FD91530"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60EB81D" w14:textId="77777777" w:rsidR="00CF673D" w:rsidRPr="00CF673D" w:rsidRDefault="00CF673D" w:rsidP="00CF673D">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0DBA1D09" w14:textId="77777777" w:rsidR="00CF673D" w:rsidRPr="00CF673D" w:rsidRDefault="00CF673D" w:rsidP="00CF673D">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7F89658" w14:textId="77777777" w:rsidR="00CF673D" w:rsidRPr="00CF673D" w:rsidRDefault="00CF673D" w:rsidP="00CF673D">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56AC9106"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54471F7" w14:textId="77777777" w:rsidR="00CF673D" w:rsidRPr="00CF673D" w:rsidRDefault="00CF673D" w:rsidP="00CF673D">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The book is about:</w:t>
      </w:r>
    </w:p>
    <w:p w14:paraId="1DD4E1F5" w14:textId="77777777" w:rsidR="00CF673D" w:rsidRPr="00CF673D" w:rsidRDefault="00CF673D" w:rsidP="00CF673D">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0AED2396" w14:textId="77777777" w:rsidR="00CF673D" w:rsidRPr="00CF673D" w:rsidRDefault="00CF673D" w:rsidP="00CF673D">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67AF215" w14:textId="77777777" w:rsidR="00CF673D" w:rsidRPr="00CF673D" w:rsidRDefault="00CF673D" w:rsidP="00CF673D">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5A5D921" w14:textId="77777777" w:rsidR="00CF673D" w:rsidRPr="00CF673D" w:rsidRDefault="00CF673D" w:rsidP="00CF673D">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687CE75" w14:textId="77777777" w:rsidR="00CF673D" w:rsidRPr="00CF673D" w:rsidRDefault="00CF673D" w:rsidP="00CF673D">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530847ED" w14:textId="77777777" w:rsidR="00CF673D" w:rsidRPr="00CF673D" w:rsidRDefault="00CF673D" w:rsidP="00CF673D">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FBC3ED0" w14:textId="77777777" w:rsidR="00CF673D" w:rsidRPr="00CF673D" w:rsidRDefault="00CF673D" w:rsidP="00CF673D">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3C2AB18" w14:textId="77777777" w:rsidR="00CF673D" w:rsidRPr="00CF673D" w:rsidRDefault="00CF673D" w:rsidP="00CF673D">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0E2AA98A" w14:textId="77777777" w:rsidR="00CF673D" w:rsidRPr="00CF673D" w:rsidRDefault="00CF673D" w:rsidP="00CF673D">
      <w:pPr>
        <w:widowControl w:val="0"/>
        <w:autoSpaceDE w:val="0"/>
        <w:autoSpaceDN w:val="0"/>
        <w:adjustRightInd w:val="0"/>
        <w:spacing w:after="0" w:line="240" w:lineRule="auto"/>
        <w:rPr>
          <w:rFonts w:asciiTheme="majorHAnsi" w:eastAsiaTheme="minorEastAsia" w:hAnsiTheme="majorHAnsi" w:cs="Times New Roman"/>
          <w:sz w:val="24"/>
          <w:szCs w:val="24"/>
        </w:rPr>
      </w:pPr>
    </w:p>
    <w:p w14:paraId="15B6C351" w14:textId="77777777" w:rsidR="00CF673D" w:rsidRPr="00CF673D" w:rsidRDefault="00CF673D" w:rsidP="00CF673D">
      <w:pPr>
        <w:widowControl w:val="0"/>
        <w:autoSpaceDE w:val="0"/>
        <w:autoSpaceDN w:val="0"/>
        <w:adjustRightInd w:val="0"/>
        <w:spacing w:after="0" w:line="240" w:lineRule="auto"/>
        <w:rPr>
          <w:rFonts w:asciiTheme="majorHAnsi" w:eastAsiaTheme="minorEastAsia" w:hAnsiTheme="majorHAnsi" w:cs="Times New Roman"/>
          <w:sz w:val="24"/>
          <w:szCs w:val="24"/>
        </w:rPr>
      </w:pPr>
    </w:p>
    <w:p w14:paraId="46B42320" w14:textId="77777777" w:rsidR="00584484" w:rsidRPr="00CE0B0F" w:rsidRDefault="00584484" w:rsidP="00584484">
      <w:pPr>
        <w:jc w:val="center"/>
        <w:rPr>
          <w:rFonts w:asciiTheme="majorHAnsi" w:hAnsiTheme="majorHAnsi"/>
          <w:b/>
          <w:sz w:val="36"/>
          <w:szCs w:val="36"/>
        </w:rPr>
      </w:pPr>
      <w:r w:rsidRPr="00CE0B0F">
        <w:rPr>
          <w:rFonts w:asciiTheme="majorHAnsi" w:hAnsiTheme="majorHAnsi"/>
          <w:b/>
          <w:sz w:val="36"/>
          <w:szCs w:val="36"/>
        </w:rPr>
        <w:t xml:space="preserve">NFCS Suggested Summer Reading List for Students Entering </w:t>
      </w:r>
      <w:r>
        <w:rPr>
          <w:rFonts w:asciiTheme="majorHAnsi" w:hAnsiTheme="majorHAnsi"/>
          <w:b/>
          <w:sz w:val="36"/>
          <w:szCs w:val="36"/>
        </w:rPr>
        <w:t>Third</w:t>
      </w:r>
      <w:r w:rsidRPr="00CE0B0F">
        <w:rPr>
          <w:rFonts w:asciiTheme="majorHAnsi" w:hAnsiTheme="majorHAnsi"/>
          <w:b/>
          <w:sz w:val="36"/>
          <w:szCs w:val="36"/>
        </w:rPr>
        <w:t xml:space="preserve"> Grade</w:t>
      </w:r>
    </w:p>
    <w:p w14:paraId="07B4653C" w14:textId="77777777" w:rsidR="00584484" w:rsidRDefault="00584484" w:rsidP="00584484">
      <w:pPr>
        <w:rPr>
          <w:rFonts w:asciiTheme="majorHAnsi" w:hAnsiTheme="majorHAnsi"/>
          <w:sz w:val="28"/>
          <w:szCs w:val="28"/>
        </w:rPr>
        <w:sectPr w:rsidR="00584484" w:rsidSect="00584484">
          <w:type w:val="continuous"/>
          <w:pgSz w:w="12240" w:h="15840"/>
          <w:pgMar w:top="1440" w:right="1440" w:bottom="1440" w:left="1440" w:header="720" w:footer="720" w:gutter="0"/>
          <w:cols w:space="720"/>
          <w:docGrid w:linePitch="360"/>
        </w:sectPr>
      </w:pPr>
    </w:p>
    <w:p w14:paraId="2E9C63C6" w14:textId="77777777" w:rsidR="00584484" w:rsidRDefault="00584484" w:rsidP="00584484">
      <w:pPr>
        <w:rPr>
          <w:rFonts w:asciiTheme="majorHAnsi" w:hAnsiTheme="majorHAnsi"/>
        </w:rPr>
      </w:pPr>
    </w:p>
    <w:p w14:paraId="40AC6684" w14:textId="77777777" w:rsidR="00584484" w:rsidRDefault="00584484" w:rsidP="00584484">
      <w:pPr>
        <w:rPr>
          <w:rFonts w:asciiTheme="majorHAnsi" w:hAnsiTheme="majorHAnsi"/>
          <w:b/>
          <w:sz w:val="28"/>
          <w:szCs w:val="28"/>
          <w:u w:val="single"/>
        </w:rPr>
      </w:pPr>
      <w:r w:rsidRPr="00285B8E">
        <w:rPr>
          <w:rFonts w:asciiTheme="majorHAnsi" w:hAnsiTheme="majorHAnsi"/>
          <w:b/>
          <w:sz w:val="28"/>
          <w:szCs w:val="28"/>
          <w:u w:val="single"/>
        </w:rPr>
        <w:t>Suggested Authors:</w:t>
      </w:r>
    </w:p>
    <w:p w14:paraId="30E5A9A6"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Verna Aardema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Jan Brett</w:t>
      </w:r>
    </w:p>
    <w:p w14:paraId="75AA1B05"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Eve Bunting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Virginia Lee Burton</w:t>
      </w:r>
    </w:p>
    <w:p w14:paraId="19DB873B"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Matt Christopher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Beverly Cleary</w:t>
      </w:r>
    </w:p>
    <w:p w14:paraId="15DF9204"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Alice Dalgliesh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Tomie DePaola</w:t>
      </w:r>
    </w:p>
    <w:p w14:paraId="3CF1640B"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Wanda Gag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William Joyce</w:t>
      </w:r>
    </w:p>
    <w:p w14:paraId="1397C381"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Ezra Jack Keats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Steven Kellogg</w:t>
      </w:r>
    </w:p>
    <w:p w14:paraId="4033E69B"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Leo Lionni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Patricia MacLachlan</w:t>
      </w:r>
    </w:p>
    <w:p w14:paraId="2222B1BC"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A.A. Milne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Evaline Ness</w:t>
      </w:r>
    </w:p>
    <w:p w14:paraId="28094294"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Patricia Polacco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Judith Viorst</w:t>
      </w:r>
    </w:p>
    <w:p w14:paraId="064BF3F9"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E.B. White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Laura Ingalls Wilder</w:t>
      </w:r>
    </w:p>
    <w:p w14:paraId="2ADB4085"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Jane Yolen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Charlotte Zolotow</w:t>
      </w:r>
    </w:p>
    <w:p w14:paraId="3846F679" w14:textId="77777777" w:rsidR="00584484" w:rsidRDefault="00584484" w:rsidP="00584484">
      <w:pPr>
        <w:spacing w:after="0" w:line="360" w:lineRule="auto"/>
        <w:rPr>
          <w:rFonts w:asciiTheme="majorHAnsi" w:hAnsiTheme="majorHAnsi"/>
          <w:sz w:val="24"/>
          <w:szCs w:val="24"/>
        </w:rPr>
      </w:pPr>
    </w:p>
    <w:p w14:paraId="156A56BA" w14:textId="77777777" w:rsidR="00584484" w:rsidRDefault="00584484" w:rsidP="00584484">
      <w:pPr>
        <w:spacing w:after="0" w:line="360" w:lineRule="auto"/>
        <w:rPr>
          <w:rFonts w:asciiTheme="majorHAnsi" w:hAnsiTheme="majorHAnsi"/>
          <w:b/>
          <w:sz w:val="28"/>
          <w:szCs w:val="28"/>
          <w:u w:val="single"/>
        </w:rPr>
      </w:pPr>
      <w:r w:rsidRPr="00285B8E">
        <w:rPr>
          <w:rFonts w:asciiTheme="majorHAnsi" w:hAnsiTheme="majorHAnsi"/>
          <w:b/>
          <w:sz w:val="28"/>
          <w:szCs w:val="28"/>
          <w:u w:val="single"/>
        </w:rPr>
        <w:t>Suggested Books:</w:t>
      </w:r>
    </w:p>
    <w:p w14:paraId="2B8DDE16"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Polk Street School</w:t>
      </w:r>
      <w:r>
        <w:rPr>
          <w:rFonts w:asciiTheme="majorHAnsi" w:hAnsiTheme="majorHAnsi"/>
          <w:sz w:val="24"/>
          <w:szCs w:val="24"/>
        </w:rPr>
        <w:t xml:space="preserve"> series (by Patricia Reilly Giff)</w:t>
      </w:r>
      <w:r>
        <w:rPr>
          <w:rFonts w:asciiTheme="majorHAnsi" w:hAnsiTheme="majorHAnsi"/>
          <w:sz w:val="24"/>
          <w:szCs w:val="24"/>
        </w:rPr>
        <w:tab/>
      </w:r>
    </w:p>
    <w:p w14:paraId="7C8DB486"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Encyclopedia Brown</w:t>
      </w:r>
      <w:r>
        <w:rPr>
          <w:rFonts w:asciiTheme="majorHAnsi" w:hAnsiTheme="majorHAnsi"/>
          <w:sz w:val="24"/>
          <w:szCs w:val="24"/>
        </w:rPr>
        <w:t xml:space="preserve"> series (by Donald Sobol)</w:t>
      </w:r>
    </w:p>
    <w:p w14:paraId="63538445"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Boxcar Children</w:t>
      </w:r>
      <w:r>
        <w:rPr>
          <w:rFonts w:asciiTheme="majorHAnsi" w:hAnsiTheme="majorHAnsi"/>
          <w:sz w:val="24"/>
          <w:szCs w:val="24"/>
        </w:rPr>
        <w:t xml:space="preserve"> series (by Gertrude Warner)</w:t>
      </w:r>
    </w:p>
    <w:p w14:paraId="16063432"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Little House</w:t>
      </w:r>
      <w:r>
        <w:rPr>
          <w:rFonts w:asciiTheme="majorHAnsi" w:hAnsiTheme="majorHAnsi"/>
          <w:sz w:val="24"/>
          <w:szCs w:val="24"/>
        </w:rPr>
        <w:t xml:space="preserve"> series (Laura Ingalls Wilder)</w:t>
      </w:r>
    </w:p>
    <w:p w14:paraId="070D0F93"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American Girl</w:t>
      </w:r>
      <w:r>
        <w:rPr>
          <w:rFonts w:asciiTheme="majorHAnsi" w:hAnsiTheme="majorHAnsi"/>
          <w:sz w:val="24"/>
          <w:szCs w:val="24"/>
        </w:rPr>
        <w:t xml:space="preserve"> series</w:t>
      </w:r>
    </w:p>
    <w:p w14:paraId="1B1B30BA" w14:textId="77777777" w:rsidR="00584484" w:rsidRDefault="00584484" w:rsidP="00584484">
      <w:pPr>
        <w:spacing w:after="0" w:line="240" w:lineRule="auto"/>
        <w:rPr>
          <w:rFonts w:asciiTheme="majorHAnsi" w:hAnsiTheme="majorHAnsi"/>
          <w:sz w:val="24"/>
          <w:szCs w:val="24"/>
        </w:rPr>
      </w:pPr>
      <w:r>
        <w:rPr>
          <w:rFonts w:asciiTheme="majorHAnsi" w:hAnsiTheme="majorHAnsi"/>
          <w:sz w:val="24"/>
          <w:szCs w:val="24"/>
        </w:rPr>
        <w:t>Any nonfiction book approved by your parent</w:t>
      </w:r>
    </w:p>
    <w:p w14:paraId="7D291D7E"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Peppe the Lamplighter</w:t>
      </w:r>
      <w:r>
        <w:rPr>
          <w:rFonts w:asciiTheme="majorHAnsi" w:hAnsiTheme="majorHAnsi"/>
          <w:sz w:val="24"/>
          <w:szCs w:val="24"/>
        </w:rPr>
        <w:t xml:space="preserve"> by Elise Bartone</w:t>
      </w:r>
    </w:p>
    <w:p w14:paraId="2D5D6761"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Ox-Cart Man</w:t>
      </w:r>
      <w:r>
        <w:rPr>
          <w:rFonts w:asciiTheme="majorHAnsi" w:hAnsiTheme="majorHAnsi"/>
          <w:sz w:val="24"/>
          <w:szCs w:val="24"/>
        </w:rPr>
        <w:t xml:space="preserve"> by Donald Hall</w:t>
      </w:r>
    </w:p>
    <w:p w14:paraId="7353D0C6"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The Quilt Story</w:t>
      </w:r>
      <w:r>
        <w:rPr>
          <w:rFonts w:asciiTheme="majorHAnsi" w:hAnsiTheme="majorHAnsi"/>
          <w:sz w:val="24"/>
          <w:szCs w:val="24"/>
        </w:rPr>
        <w:t xml:space="preserve"> by Tony Johnston</w:t>
      </w:r>
    </w:p>
    <w:p w14:paraId="717D2247"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The Borrowers</w:t>
      </w:r>
      <w:r>
        <w:rPr>
          <w:rFonts w:asciiTheme="majorHAnsi" w:hAnsiTheme="majorHAnsi"/>
          <w:sz w:val="24"/>
          <w:szCs w:val="24"/>
        </w:rPr>
        <w:t xml:space="preserve"> by Mary Norton </w:t>
      </w:r>
    </w:p>
    <w:p w14:paraId="689902CA" w14:textId="77777777" w:rsidR="00584484" w:rsidRPr="00411D40" w:rsidRDefault="00584484" w:rsidP="00584484">
      <w:pPr>
        <w:spacing w:after="0" w:line="240" w:lineRule="auto"/>
        <w:rPr>
          <w:rFonts w:asciiTheme="majorHAnsi" w:hAnsiTheme="majorHAnsi"/>
          <w:i/>
          <w:sz w:val="24"/>
          <w:szCs w:val="24"/>
        </w:rPr>
      </w:pPr>
      <w:r w:rsidRPr="00411D40">
        <w:rPr>
          <w:rFonts w:asciiTheme="majorHAnsi" w:hAnsiTheme="majorHAnsi"/>
          <w:i/>
          <w:sz w:val="24"/>
          <w:szCs w:val="24"/>
        </w:rPr>
        <w:t>The Littles by John Peterson</w:t>
      </w:r>
    </w:p>
    <w:p w14:paraId="510CE91B"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When I was Young in the Mountains</w:t>
      </w:r>
      <w:r>
        <w:rPr>
          <w:rFonts w:asciiTheme="majorHAnsi" w:hAnsiTheme="majorHAnsi"/>
          <w:sz w:val="24"/>
          <w:szCs w:val="24"/>
        </w:rPr>
        <w:t xml:space="preserve"> by Cynthia Rylant</w:t>
      </w:r>
    </w:p>
    <w:p w14:paraId="775795F5" w14:textId="77777777" w:rsidR="00584484" w:rsidRPr="00FB0513"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 xml:space="preserve">The Giving Tree </w:t>
      </w:r>
      <w:r w:rsidRPr="00FB0513">
        <w:rPr>
          <w:rFonts w:asciiTheme="majorHAnsi" w:hAnsiTheme="majorHAnsi"/>
          <w:sz w:val="24"/>
          <w:szCs w:val="24"/>
        </w:rPr>
        <w:t>by Shel Silverstein</w:t>
      </w:r>
    </w:p>
    <w:p w14:paraId="7620E072" w14:textId="77777777" w:rsidR="00584484" w:rsidRDefault="00584484" w:rsidP="00584484">
      <w:pPr>
        <w:spacing w:after="0" w:line="240" w:lineRule="auto"/>
        <w:rPr>
          <w:rFonts w:asciiTheme="majorHAnsi" w:hAnsiTheme="majorHAnsi"/>
          <w:sz w:val="24"/>
          <w:szCs w:val="24"/>
        </w:rPr>
      </w:pPr>
      <w:r w:rsidRPr="00411D40">
        <w:rPr>
          <w:rFonts w:asciiTheme="majorHAnsi" w:hAnsiTheme="majorHAnsi"/>
          <w:i/>
          <w:sz w:val="24"/>
          <w:szCs w:val="24"/>
        </w:rPr>
        <w:t>The Velveteen Rabbit</w:t>
      </w:r>
      <w:r>
        <w:rPr>
          <w:rFonts w:asciiTheme="majorHAnsi" w:hAnsiTheme="majorHAnsi"/>
          <w:sz w:val="24"/>
          <w:szCs w:val="24"/>
        </w:rPr>
        <w:t xml:space="preserve"> by Margery Williams</w:t>
      </w:r>
    </w:p>
    <w:p w14:paraId="664F6CC6" w14:textId="77777777" w:rsid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Germs Make Me Sick</w:t>
      </w:r>
      <w:r>
        <w:rPr>
          <w:rFonts w:asciiTheme="majorHAnsi" w:hAnsiTheme="majorHAnsi"/>
          <w:sz w:val="24"/>
          <w:szCs w:val="24"/>
        </w:rPr>
        <w:t xml:space="preserve"> by Melvin Berger</w:t>
      </w:r>
    </w:p>
    <w:p w14:paraId="100CCF69" w14:textId="77777777" w:rsid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Paddington Bear</w:t>
      </w:r>
      <w:r>
        <w:rPr>
          <w:rFonts w:asciiTheme="majorHAnsi" w:hAnsiTheme="majorHAnsi"/>
          <w:sz w:val="24"/>
          <w:szCs w:val="24"/>
        </w:rPr>
        <w:t xml:space="preserve"> series by Michael Bond</w:t>
      </w:r>
    </w:p>
    <w:p w14:paraId="567D9CB3" w14:textId="77777777" w:rsid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Magic School Bus</w:t>
      </w:r>
      <w:r>
        <w:rPr>
          <w:rFonts w:asciiTheme="majorHAnsi" w:hAnsiTheme="majorHAnsi"/>
          <w:sz w:val="24"/>
          <w:szCs w:val="24"/>
        </w:rPr>
        <w:t xml:space="preserve"> series by Joanna Cole</w:t>
      </w:r>
    </w:p>
    <w:p w14:paraId="2BF169A7" w14:textId="77777777" w:rsid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Cul de Sac Kids</w:t>
      </w:r>
      <w:r>
        <w:rPr>
          <w:rFonts w:asciiTheme="majorHAnsi" w:hAnsiTheme="majorHAnsi"/>
          <w:sz w:val="24"/>
          <w:szCs w:val="24"/>
        </w:rPr>
        <w:t xml:space="preserve"> series by Beverly Lewis</w:t>
      </w:r>
    </w:p>
    <w:p w14:paraId="676EF159" w14:textId="77777777" w:rsid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Ten Commandment</w:t>
      </w:r>
      <w:r>
        <w:rPr>
          <w:rFonts w:asciiTheme="majorHAnsi" w:hAnsiTheme="majorHAnsi"/>
          <w:sz w:val="24"/>
          <w:szCs w:val="24"/>
        </w:rPr>
        <w:t xml:space="preserve"> </w:t>
      </w:r>
      <w:r w:rsidRPr="002D7E44">
        <w:rPr>
          <w:rFonts w:asciiTheme="majorHAnsi" w:hAnsiTheme="majorHAnsi"/>
          <w:i/>
          <w:sz w:val="24"/>
          <w:szCs w:val="24"/>
        </w:rPr>
        <w:t>Mysteries</w:t>
      </w:r>
      <w:r>
        <w:rPr>
          <w:rFonts w:asciiTheme="majorHAnsi" w:hAnsiTheme="majorHAnsi"/>
          <w:sz w:val="24"/>
          <w:szCs w:val="24"/>
        </w:rPr>
        <w:t xml:space="preserve"> and </w:t>
      </w:r>
      <w:r w:rsidRPr="002D7E44">
        <w:rPr>
          <w:rFonts w:asciiTheme="majorHAnsi" w:hAnsiTheme="majorHAnsi"/>
          <w:i/>
          <w:sz w:val="24"/>
          <w:szCs w:val="24"/>
        </w:rPr>
        <w:t>Three Cousins Detective Club</w:t>
      </w:r>
      <w:r>
        <w:rPr>
          <w:rFonts w:asciiTheme="majorHAnsi" w:hAnsiTheme="majorHAnsi"/>
          <w:sz w:val="24"/>
          <w:szCs w:val="24"/>
        </w:rPr>
        <w:t xml:space="preserve"> by Elspeth Murphy</w:t>
      </w:r>
    </w:p>
    <w:p w14:paraId="262DE0B0" w14:textId="77777777" w:rsid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Spunky’s Diary</w:t>
      </w:r>
      <w:r>
        <w:rPr>
          <w:rFonts w:asciiTheme="majorHAnsi" w:hAnsiTheme="majorHAnsi"/>
          <w:sz w:val="24"/>
          <w:szCs w:val="24"/>
        </w:rPr>
        <w:t xml:space="preserve"> by Janette Oke</w:t>
      </w:r>
    </w:p>
    <w:p w14:paraId="1F6FA609" w14:textId="676CCD92" w:rsidR="00CF673D" w:rsidRPr="00584484" w:rsidRDefault="00584484" w:rsidP="00584484">
      <w:pPr>
        <w:spacing w:after="0" w:line="240" w:lineRule="auto"/>
        <w:rPr>
          <w:rFonts w:asciiTheme="majorHAnsi" w:hAnsiTheme="majorHAnsi"/>
          <w:sz w:val="24"/>
          <w:szCs w:val="24"/>
        </w:rPr>
      </w:pPr>
      <w:r w:rsidRPr="002D7E44">
        <w:rPr>
          <w:rFonts w:asciiTheme="majorHAnsi" w:hAnsiTheme="majorHAnsi"/>
          <w:i/>
          <w:sz w:val="24"/>
          <w:szCs w:val="24"/>
        </w:rPr>
        <w:t>Magic Treehouse</w:t>
      </w:r>
      <w:r>
        <w:rPr>
          <w:rFonts w:asciiTheme="majorHAnsi" w:hAnsiTheme="majorHAnsi"/>
          <w:sz w:val="24"/>
          <w:szCs w:val="24"/>
        </w:rPr>
        <w:t xml:space="preserve"> series by Mary Pope Osborne</w:t>
      </w:r>
    </w:p>
    <w:sectPr w:rsidR="00CF673D" w:rsidRPr="00584484" w:rsidSect="00411D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C2514"/>
    <w:multiLevelType w:val="hybridMultilevel"/>
    <w:tmpl w:val="A5425630"/>
    <w:lvl w:ilvl="0" w:tplc="9C82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FB8"/>
    <w:rsid w:val="000E0FB8"/>
    <w:rsid w:val="001C4138"/>
    <w:rsid w:val="00285B8E"/>
    <w:rsid w:val="002D7E44"/>
    <w:rsid w:val="003D1285"/>
    <w:rsid w:val="004057FB"/>
    <w:rsid w:val="00411D40"/>
    <w:rsid w:val="004A3572"/>
    <w:rsid w:val="004B67A9"/>
    <w:rsid w:val="004E6AEC"/>
    <w:rsid w:val="00584484"/>
    <w:rsid w:val="005A75BA"/>
    <w:rsid w:val="00772F74"/>
    <w:rsid w:val="0079051D"/>
    <w:rsid w:val="007B02AC"/>
    <w:rsid w:val="00813901"/>
    <w:rsid w:val="00AD6734"/>
    <w:rsid w:val="00AE1C09"/>
    <w:rsid w:val="00B11F0D"/>
    <w:rsid w:val="00B216DD"/>
    <w:rsid w:val="00CE0B0F"/>
    <w:rsid w:val="00CF673D"/>
    <w:rsid w:val="00E4772B"/>
    <w:rsid w:val="00E618F0"/>
    <w:rsid w:val="00F16C79"/>
    <w:rsid w:val="00F23ED7"/>
    <w:rsid w:val="00FB0513"/>
    <w:rsid w:val="00F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647A"/>
  <w15:docId w15:val="{15A16DED-5783-4D05-BCE0-04A97E7E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Phillips</dc:creator>
  <cp:lastModifiedBy>Nicolette Phillips</cp:lastModifiedBy>
  <cp:revision>17</cp:revision>
  <cp:lastPrinted>2014-05-14T15:09:00Z</cp:lastPrinted>
  <dcterms:created xsi:type="dcterms:W3CDTF">2013-05-22T15:02:00Z</dcterms:created>
  <dcterms:modified xsi:type="dcterms:W3CDTF">2020-06-03T16:16:00Z</dcterms:modified>
</cp:coreProperties>
</file>